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4BC" w:rsidRPr="000E7419" w:rsidRDefault="002214BC" w:rsidP="00C959DD">
      <w:pPr>
        <w:pStyle w:val="BasicParagraph"/>
        <w:jc w:val="center"/>
        <w:rPr>
          <w:rFonts w:ascii="Gotham Medium" w:hAnsi="Gotham Medium" w:cs="Gotham Medium"/>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href="http://www.thinkingschoolssa.co.za/" style="position:absolute;left:0;text-align:left;margin-left:-2.45pt;margin-top:-83.15pt;width:535.3pt;height:81.35pt;z-index:251653120;visibility:visible" o:button="t">
            <v:fill o:detectmouseclick="t"/>
            <v:imagedata r:id="rId7" o:title="" croptop="14164f"/>
          </v:shape>
        </w:pict>
      </w:r>
      <w:r>
        <w:rPr>
          <w:noProof/>
        </w:rPr>
        <w:pict>
          <v:shape id="Picture 12" o:spid="_x0000_s1027" type="#_x0000_t75" style="position:absolute;left:0;text-align:left;margin-left:-43.6pt;margin-top:-102pt;width:602.2pt;height:15.7pt;z-index:-251657216;visibility:visible">
            <v:imagedata r:id="rId8" o:title=""/>
          </v:shape>
        </w:pict>
      </w:r>
      <w:r w:rsidRPr="000E7419">
        <w:rPr>
          <w:rFonts w:ascii="Gotham Medium" w:hAnsi="Gotham Medium" w:cs="Gotham Medium"/>
          <w:sz w:val="28"/>
          <w:szCs w:val="28"/>
        </w:rPr>
        <w:t>DEVELOPING GLOBAL THINKERS</w:t>
      </w:r>
    </w:p>
    <w:p w:rsidR="002214BC" w:rsidRPr="000E7419" w:rsidRDefault="002214BC" w:rsidP="00C959DD">
      <w:pPr>
        <w:pStyle w:val="BasicParagraph"/>
        <w:suppressAutoHyphens/>
        <w:jc w:val="center"/>
        <w:rPr>
          <w:rFonts w:ascii="Gotham Book" w:hAnsi="Gotham Book" w:cs="Gotham Book"/>
          <w:i/>
          <w:iCs/>
          <w:sz w:val="18"/>
          <w:szCs w:val="18"/>
        </w:rPr>
      </w:pPr>
      <w:r w:rsidRPr="000E7419">
        <w:rPr>
          <w:rFonts w:ascii="Gotham Book" w:hAnsi="Gotham Book" w:cs="Gotham Book"/>
          <w:i/>
          <w:iCs/>
          <w:sz w:val="18"/>
          <w:szCs w:val="18"/>
        </w:rPr>
        <w:t>Unpacking best global and local practice to build thinking as a core competency in school communities</w:t>
      </w:r>
    </w:p>
    <w:p w:rsidR="002214BC" w:rsidRPr="00C959DD" w:rsidRDefault="002214BC" w:rsidP="00C959DD">
      <w:pPr>
        <w:pStyle w:val="BasicParagraph"/>
        <w:jc w:val="center"/>
        <w:rPr>
          <w:rFonts w:ascii="Gotham Medium" w:hAnsi="Gotham Medium" w:cs="Gotham Medium"/>
        </w:rPr>
      </w:pPr>
    </w:p>
    <w:p w:rsidR="002214BC" w:rsidRPr="000E7419" w:rsidRDefault="002214BC" w:rsidP="00C959DD">
      <w:pPr>
        <w:pStyle w:val="BasicParagraph"/>
        <w:numPr>
          <w:ilvl w:val="0"/>
          <w:numId w:val="1"/>
        </w:numPr>
        <w:rPr>
          <w:rFonts w:ascii="Gotham Book" w:hAnsi="Gotham Book" w:cs="Gotham Book"/>
          <w:sz w:val="20"/>
          <w:szCs w:val="20"/>
        </w:rPr>
      </w:pPr>
      <w:r w:rsidRPr="000E7419">
        <w:rPr>
          <w:rFonts w:ascii="Gotham Book" w:hAnsi="Gotham Book" w:cs="Gotham Book"/>
          <w:sz w:val="20"/>
          <w:szCs w:val="20"/>
        </w:rPr>
        <w:t>Internationally renowned Scholar, Professor Rupert Wegerif from the University of Exeter in the UK, on understanding the philosophy, features and benefits of accredited ‘thinking schools’, research on teaching thinking and growth mind sets, and the skills required for thriving in the Internet Age.</w:t>
      </w:r>
    </w:p>
    <w:p w:rsidR="002214BC" w:rsidRPr="000E7419" w:rsidRDefault="002214BC" w:rsidP="00C959DD">
      <w:pPr>
        <w:pStyle w:val="BasicParagraph"/>
        <w:rPr>
          <w:rFonts w:ascii="Gotham Book" w:hAnsi="Gotham Book" w:cs="Gotham Book"/>
          <w:sz w:val="20"/>
          <w:szCs w:val="20"/>
        </w:rPr>
      </w:pPr>
    </w:p>
    <w:p w:rsidR="002214BC" w:rsidRPr="000E7419" w:rsidRDefault="002214BC" w:rsidP="00C959DD">
      <w:pPr>
        <w:pStyle w:val="BasicParagraph"/>
        <w:numPr>
          <w:ilvl w:val="0"/>
          <w:numId w:val="1"/>
        </w:numPr>
        <w:rPr>
          <w:rFonts w:ascii="Gotham Book" w:hAnsi="Gotham Book" w:cs="Gotham Book"/>
          <w:sz w:val="20"/>
          <w:szCs w:val="20"/>
        </w:rPr>
      </w:pPr>
      <w:r w:rsidRPr="000E7419">
        <w:rPr>
          <w:rFonts w:ascii="Gotham Book" w:hAnsi="Gotham Book" w:cs="Gotham Book"/>
          <w:sz w:val="20"/>
          <w:szCs w:val="20"/>
        </w:rPr>
        <w:t xml:space="preserve">Creativity expert and Director of the Discovery Centre for Health Journalism at Rhodes University, Professor Harry Dugmore, on the types of thinking skills that allow students to flourish at South Africa’s top universities. </w:t>
      </w:r>
    </w:p>
    <w:p w:rsidR="002214BC" w:rsidRPr="000E7419" w:rsidRDefault="002214BC" w:rsidP="00C959DD">
      <w:pPr>
        <w:pStyle w:val="BasicParagraph"/>
        <w:rPr>
          <w:rFonts w:ascii="Gotham Book" w:hAnsi="Gotham Book" w:cs="Gotham Book"/>
          <w:sz w:val="20"/>
          <w:szCs w:val="20"/>
        </w:rPr>
      </w:pPr>
    </w:p>
    <w:p w:rsidR="002214BC" w:rsidRPr="000E7419" w:rsidRDefault="002214BC" w:rsidP="00C959DD">
      <w:pPr>
        <w:pStyle w:val="BasicParagraph"/>
        <w:numPr>
          <w:ilvl w:val="0"/>
          <w:numId w:val="1"/>
        </w:numPr>
        <w:rPr>
          <w:rFonts w:ascii="Gotham Book" w:hAnsi="Gotham Book" w:cs="Gotham Book"/>
          <w:sz w:val="20"/>
          <w:szCs w:val="20"/>
        </w:rPr>
      </w:pPr>
      <w:r w:rsidRPr="000E7419">
        <w:rPr>
          <w:rFonts w:ascii="Gotham Book" w:hAnsi="Gotham Book" w:cs="Gotham Book"/>
          <w:sz w:val="20"/>
          <w:szCs w:val="20"/>
        </w:rPr>
        <w:t xml:space="preserve">Local independent, state and low-fee schools sharing their journeys: learn how they have developed explicit thinking skills in their schools to foster independent creative and critical thinking. </w:t>
      </w:r>
    </w:p>
    <w:p w:rsidR="002214BC" w:rsidRPr="000E7419" w:rsidRDefault="002214BC" w:rsidP="00C959DD">
      <w:pPr>
        <w:pStyle w:val="BasicParagraph"/>
        <w:rPr>
          <w:rFonts w:ascii="Gotham Book" w:hAnsi="Gotham Book" w:cs="Gotham Book"/>
          <w:sz w:val="20"/>
          <w:szCs w:val="20"/>
        </w:rPr>
      </w:pPr>
    </w:p>
    <w:p w:rsidR="002214BC" w:rsidRPr="000E7419" w:rsidRDefault="002214BC" w:rsidP="00C959DD">
      <w:pPr>
        <w:pStyle w:val="BasicParagraph"/>
        <w:numPr>
          <w:ilvl w:val="0"/>
          <w:numId w:val="1"/>
        </w:numPr>
        <w:rPr>
          <w:rFonts w:ascii="Gotham Book" w:hAnsi="Gotham Book" w:cs="Gotham Book"/>
          <w:sz w:val="20"/>
          <w:szCs w:val="20"/>
        </w:rPr>
      </w:pPr>
      <w:r w:rsidRPr="000E7419">
        <w:rPr>
          <w:rFonts w:ascii="Gotham Book" w:hAnsi="Gotham Book" w:cs="Gotham Book"/>
          <w:sz w:val="20"/>
          <w:szCs w:val="20"/>
        </w:rPr>
        <w:t>TSSA on how its immersive approach builds on what schools are already doing well within the curriculum to enhance teaching and learning ability across all grades, embedding thinking competencies for life.</w:t>
      </w:r>
    </w:p>
    <w:p w:rsidR="002214BC" w:rsidRPr="000E7419" w:rsidRDefault="002214BC" w:rsidP="00C959DD">
      <w:pPr>
        <w:pStyle w:val="BasicParagraph"/>
        <w:rPr>
          <w:rFonts w:ascii="Gotham Book" w:hAnsi="Gotham Book" w:cs="Gotham Book"/>
          <w:sz w:val="20"/>
          <w:szCs w:val="20"/>
        </w:rPr>
      </w:pPr>
    </w:p>
    <w:p w:rsidR="002214BC" w:rsidRPr="000E7419" w:rsidRDefault="002214BC" w:rsidP="00C959DD">
      <w:pPr>
        <w:pStyle w:val="BasicParagraph"/>
        <w:numPr>
          <w:ilvl w:val="0"/>
          <w:numId w:val="1"/>
        </w:numPr>
        <w:rPr>
          <w:rFonts w:ascii="Gotham Book" w:hAnsi="Gotham Book" w:cs="Gotham Book"/>
          <w:sz w:val="20"/>
          <w:szCs w:val="20"/>
        </w:rPr>
      </w:pPr>
      <w:r w:rsidRPr="000E7419">
        <w:rPr>
          <w:rFonts w:ascii="Gotham Book" w:hAnsi="Gotham Book" w:cs="Gotham Book"/>
          <w:sz w:val="20"/>
          <w:szCs w:val="20"/>
        </w:rPr>
        <w:t>Explore areas of interest for you in Q&amp;As and plenary sessions:</w:t>
      </w:r>
    </w:p>
    <w:p w:rsidR="002214BC" w:rsidRPr="000E7419" w:rsidRDefault="002214BC" w:rsidP="00C959DD">
      <w:pPr>
        <w:pStyle w:val="BasicParagraph"/>
        <w:rPr>
          <w:rFonts w:ascii="Gotham Book" w:hAnsi="Gotham Book" w:cs="Gotham Book"/>
          <w:i/>
          <w:iCs/>
          <w:sz w:val="20"/>
          <w:szCs w:val="20"/>
        </w:rPr>
      </w:pPr>
    </w:p>
    <w:p w:rsidR="002214BC" w:rsidRPr="000E7419" w:rsidRDefault="002214BC" w:rsidP="00C959DD">
      <w:pPr>
        <w:pStyle w:val="BasicParagraph"/>
        <w:numPr>
          <w:ilvl w:val="0"/>
          <w:numId w:val="2"/>
        </w:numPr>
        <w:rPr>
          <w:rFonts w:ascii="Gotham Book" w:hAnsi="Gotham Book" w:cs="Gotham Book"/>
          <w:i/>
          <w:iCs/>
          <w:sz w:val="20"/>
          <w:szCs w:val="20"/>
        </w:rPr>
      </w:pPr>
      <w:r w:rsidRPr="000E7419">
        <w:rPr>
          <w:rFonts w:ascii="Gotham Book" w:hAnsi="Gotham Book" w:cs="Gotham Book"/>
          <w:i/>
          <w:iCs/>
          <w:sz w:val="20"/>
          <w:szCs w:val="20"/>
        </w:rPr>
        <w:t>The Thinking Schools accreditation process</w:t>
      </w:r>
    </w:p>
    <w:p w:rsidR="002214BC" w:rsidRPr="000E7419" w:rsidRDefault="002214BC" w:rsidP="00C959DD">
      <w:pPr>
        <w:pStyle w:val="BasicParagraph"/>
        <w:numPr>
          <w:ilvl w:val="0"/>
          <w:numId w:val="2"/>
        </w:numPr>
        <w:rPr>
          <w:rFonts w:ascii="Gotham Book" w:hAnsi="Gotham Book" w:cs="Gotham Book"/>
          <w:i/>
          <w:iCs/>
          <w:sz w:val="20"/>
          <w:szCs w:val="20"/>
        </w:rPr>
      </w:pPr>
      <w:r w:rsidRPr="000E7419">
        <w:rPr>
          <w:rFonts w:ascii="Gotham Book" w:hAnsi="Gotham Book" w:cs="Gotham Book"/>
          <w:i/>
          <w:iCs/>
          <w:sz w:val="20"/>
          <w:szCs w:val="20"/>
        </w:rPr>
        <w:t xml:space="preserve">Choosing thinking pathways (Habits of Mind, Thinking Maps, de Bono. TASC...) </w:t>
      </w:r>
    </w:p>
    <w:p w:rsidR="002214BC" w:rsidRPr="000E7419" w:rsidRDefault="002214BC" w:rsidP="00C959DD">
      <w:pPr>
        <w:pStyle w:val="BasicParagraph"/>
        <w:numPr>
          <w:ilvl w:val="0"/>
          <w:numId w:val="2"/>
        </w:numPr>
        <w:rPr>
          <w:rFonts w:ascii="Gotham Book" w:hAnsi="Gotham Book" w:cs="Gotham Book"/>
          <w:i/>
          <w:iCs/>
          <w:sz w:val="20"/>
          <w:szCs w:val="20"/>
        </w:rPr>
      </w:pPr>
      <w:r w:rsidRPr="000E7419">
        <w:rPr>
          <w:rFonts w:ascii="Gotham Book" w:hAnsi="Gotham Book" w:cs="Gotham Book"/>
          <w:i/>
          <w:iCs/>
          <w:sz w:val="20"/>
          <w:szCs w:val="20"/>
        </w:rPr>
        <w:t xml:space="preserve">Creativity and innovation: thinking globally, acting locally.  </w:t>
      </w:r>
    </w:p>
    <w:p w:rsidR="002214BC" w:rsidRPr="000E7419" w:rsidRDefault="002214BC" w:rsidP="00C959DD">
      <w:pPr>
        <w:pStyle w:val="BasicParagraph"/>
        <w:rPr>
          <w:rFonts w:ascii="Gotham Book" w:hAnsi="Gotham Book" w:cs="Gotham Book"/>
          <w:i/>
          <w:iCs/>
          <w:sz w:val="20"/>
          <w:szCs w:val="20"/>
        </w:rPr>
      </w:pPr>
    </w:p>
    <w:p w:rsidR="002214BC" w:rsidRPr="000E7419" w:rsidRDefault="002214BC" w:rsidP="00C959DD">
      <w:pPr>
        <w:pStyle w:val="BasicParagraph"/>
        <w:rPr>
          <w:rFonts w:ascii="Gotham Book" w:hAnsi="Gotham Book" w:cs="Gotham Book"/>
          <w:sz w:val="20"/>
          <w:szCs w:val="20"/>
        </w:rPr>
      </w:pPr>
      <w:r>
        <w:rPr>
          <w:noProof/>
        </w:rPr>
        <w:pict>
          <v:shape id="Picture 4" o:spid="_x0000_s1028" type="#_x0000_t75" style="position:absolute;margin-left:-49.05pt;margin-top:.3pt;width:451.2pt;height:22.5pt;z-index:-251660288;visibility:visible">
            <v:imagedata r:id="rId9" o:title=""/>
          </v:shape>
        </w:pict>
      </w:r>
    </w:p>
    <w:p w:rsidR="002214BC" w:rsidRDefault="002214BC" w:rsidP="00C959DD">
      <w:pPr>
        <w:pStyle w:val="BasicParagraph"/>
        <w:rPr>
          <w:rFonts w:ascii="Gotham Book" w:hAnsi="Gotham Book" w:cs="Gotham Book"/>
          <w:sz w:val="20"/>
          <w:szCs w:val="20"/>
        </w:rPr>
      </w:pPr>
    </w:p>
    <w:p w:rsidR="002214BC" w:rsidRPr="000E7419" w:rsidRDefault="002214BC" w:rsidP="00C959DD">
      <w:pPr>
        <w:pStyle w:val="BasicParagraph"/>
        <w:rPr>
          <w:rFonts w:ascii="Gotham Book" w:hAnsi="Gotham Book" w:cs="Gotham Book"/>
          <w:sz w:val="20"/>
          <w:szCs w:val="20"/>
        </w:rPr>
      </w:pPr>
      <w:r w:rsidRPr="000E7419">
        <w:rPr>
          <w:rFonts w:ascii="Gotham Book" w:hAnsi="Gotham Book" w:cs="Gotham Book"/>
          <w:sz w:val="20"/>
          <w:szCs w:val="20"/>
        </w:rPr>
        <w:t>From 7.30 am – 1.30 pm: R1200 per delegate (for both days)</w:t>
      </w:r>
    </w:p>
    <w:p w:rsidR="002214BC" w:rsidRPr="000E7419" w:rsidRDefault="002214BC" w:rsidP="00C959DD">
      <w:pPr>
        <w:pStyle w:val="BasicParagraph"/>
        <w:rPr>
          <w:rFonts w:ascii="Gotham Book" w:hAnsi="Gotham Book" w:cs="Gotham Book"/>
          <w:sz w:val="20"/>
          <w:szCs w:val="20"/>
        </w:rPr>
      </w:pPr>
      <w:r w:rsidRPr="000E7419">
        <w:rPr>
          <w:rFonts w:ascii="Gotham Book" w:hAnsi="Gotham Book" w:cs="Gotham Book"/>
          <w:sz w:val="20"/>
          <w:szCs w:val="20"/>
        </w:rPr>
        <w:t>(including school visits &amp; more plenary sessions)                                                                                                          Wednesday 9 April: THE RIDGE</w:t>
      </w:r>
    </w:p>
    <w:p w:rsidR="002214BC" w:rsidRPr="000E7419" w:rsidRDefault="002214BC" w:rsidP="00C959DD">
      <w:pPr>
        <w:rPr>
          <w:sz w:val="20"/>
          <w:szCs w:val="20"/>
        </w:rPr>
      </w:pPr>
      <w:r w:rsidRPr="000E7419">
        <w:rPr>
          <w:rFonts w:ascii="Gotham Book" w:hAnsi="Gotham Book" w:cs="Gotham Book"/>
          <w:sz w:val="20"/>
          <w:szCs w:val="20"/>
        </w:rPr>
        <w:t>Thursday 10 April: KINGSMEAD COLLEGE</w:t>
      </w:r>
    </w:p>
    <w:p w:rsidR="002214BC" w:rsidRPr="000E7419" w:rsidRDefault="002214BC" w:rsidP="002F357E">
      <w:pPr>
        <w:rPr>
          <w:sz w:val="20"/>
          <w:szCs w:val="20"/>
        </w:rPr>
      </w:pPr>
      <w:r>
        <w:rPr>
          <w:noProof/>
          <w:lang w:val="en-US"/>
        </w:rPr>
        <w:pict>
          <v:shape id="Picture 5" o:spid="_x0000_s1029" type="#_x0000_t75" style="position:absolute;margin-left:-47.5pt;margin-top:9.4pt;width:451.2pt;height:22.5pt;z-index:-251661312;visibility:visible">
            <v:imagedata r:id="rId10" o:title=""/>
          </v:shape>
        </w:pict>
      </w:r>
    </w:p>
    <w:p w:rsidR="002214BC" w:rsidRDefault="002214BC" w:rsidP="002F357E">
      <w:pPr>
        <w:pStyle w:val="BasicParagraph"/>
        <w:rPr>
          <w:rFonts w:ascii="Gotham Book" w:hAnsi="Gotham Book" w:cs="Gotham Book"/>
          <w:sz w:val="20"/>
          <w:szCs w:val="20"/>
        </w:rPr>
      </w:pPr>
    </w:p>
    <w:p w:rsidR="002214BC" w:rsidRDefault="002214BC" w:rsidP="002F357E">
      <w:pPr>
        <w:pStyle w:val="BasicParagraph"/>
        <w:rPr>
          <w:rFonts w:ascii="Gotham Book" w:hAnsi="Gotham Book" w:cs="Gotham Book"/>
          <w:sz w:val="20"/>
          <w:szCs w:val="20"/>
        </w:rPr>
      </w:pPr>
      <w:r w:rsidRPr="000E7419">
        <w:rPr>
          <w:rFonts w:ascii="Gotham Book" w:hAnsi="Gotham Book" w:cs="Gotham Book"/>
          <w:sz w:val="20"/>
          <w:szCs w:val="20"/>
        </w:rPr>
        <w:t xml:space="preserve">From 7.30 am – 1.30 pm: R750 per delegate                                                                                               </w:t>
      </w:r>
    </w:p>
    <w:p w:rsidR="002214BC" w:rsidRPr="000E7419" w:rsidRDefault="002214BC" w:rsidP="002F357E">
      <w:pPr>
        <w:pStyle w:val="BasicParagraph"/>
        <w:rPr>
          <w:rFonts w:ascii="Gotham Book" w:hAnsi="Gotham Book" w:cs="Gotham Book"/>
          <w:sz w:val="20"/>
          <w:szCs w:val="20"/>
        </w:rPr>
      </w:pPr>
      <w:r w:rsidRPr="000E7419">
        <w:rPr>
          <w:rFonts w:ascii="Gotham Book" w:hAnsi="Gotham Book" w:cs="Gotham Book"/>
          <w:sz w:val="20"/>
          <w:szCs w:val="20"/>
        </w:rPr>
        <w:t>Friday 11: WESTVILLE BOYS’ HIGH SCHOOL, KZN                                                                                                      Saturday 12 April: BELLVILLE PRIMARY SCHOOL, Cape Town</w:t>
      </w:r>
    </w:p>
    <w:p w:rsidR="002214BC" w:rsidRDefault="002214BC" w:rsidP="002F357E">
      <w:pPr>
        <w:tabs>
          <w:tab w:val="left" w:pos="1721"/>
        </w:tabs>
        <w:rPr>
          <w:sz w:val="20"/>
          <w:szCs w:val="20"/>
        </w:rPr>
      </w:pPr>
      <w:r>
        <w:rPr>
          <w:noProof/>
          <w:lang w:val="en-US"/>
        </w:rPr>
        <w:pict>
          <v:shape id="Picture 3" o:spid="_x0000_s1030" type="#_x0000_t75" style="position:absolute;margin-left:-46.1pt;margin-top:18.4pt;width:451.2pt;height:22.5pt;z-index:-251662336;visibility:visible">
            <v:imagedata r:id="rId11" o:title=""/>
          </v:shape>
        </w:pict>
      </w:r>
    </w:p>
    <w:p w:rsidR="002214BC" w:rsidRPr="000E7419" w:rsidRDefault="002214BC" w:rsidP="002F357E">
      <w:pPr>
        <w:tabs>
          <w:tab w:val="left" w:pos="1721"/>
        </w:tabs>
        <w:rPr>
          <w:sz w:val="20"/>
          <w:szCs w:val="20"/>
        </w:rPr>
      </w:pPr>
    </w:p>
    <w:p w:rsidR="002214BC" w:rsidRDefault="002214BC" w:rsidP="000E7419">
      <w:pPr>
        <w:pStyle w:val="BasicParagraph"/>
        <w:suppressAutoHyphens/>
        <w:rPr>
          <w:rFonts w:ascii="Gotham Book" w:hAnsi="Gotham Book" w:cs="Gotham Book"/>
          <w:sz w:val="20"/>
          <w:szCs w:val="20"/>
        </w:rPr>
      </w:pPr>
      <w:r w:rsidRPr="000E7419">
        <w:rPr>
          <w:rFonts w:ascii="Gotham Book" w:hAnsi="Gotham Book" w:cs="Gotham Book"/>
          <w:sz w:val="20"/>
          <w:szCs w:val="20"/>
        </w:rPr>
        <w:t>Board of Governor Chairpersons and Potential Sponsors attend free of charge. There are also limited seats available to attend only the introductory overview from 7.30 – 9.00 am at a cost of R350. If your school partners another low fee school, the Head of that school is invited to attend free of charge when accompanied by your Head.</w:t>
      </w:r>
    </w:p>
    <w:p w:rsidR="002214BC" w:rsidRPr="000E7419" w:rsidRDefault="002214BC" w:rsidP="000E7419">
      <w:pPr>
        <w:pStyle w:val="BasicParagraph"/>
        <w:suppressAutoHyphens/>
        <w:rPr>
          <w:rFonts w:ascii="Gotham Book" w:hAnsi="Gotham Book" w:cs="Gotham Book"/>
          <w:sz w:val="20"/>
          <w:szCs w:val="20"/>
        </w:rPr>
      </w:pPr>
    </w:p>
    <w:p w:rsidR="002214BC" w:rsidRDefault="002214BC" w:rsidP="003E2877">
      <w:pPr>
        <w:tabs>
          <w:tab w:val="left" w:pos="1255"/>
        </w:tabs>
        <w:rPr>
          <w:sz w:val="20"/>
          <w:szCs w:val="20"/>
        </w:rPr>
      </w:pPr>
      <w:r>
        <w:rPr>
          <w:noProof/>
          <w:lang w:val="en-US"/>
        </w:rPr>
        <w:pict>
          <v:shape id="Picture 7" o:spid="_x0000_s1031" type="#_x0000_t75" href="http://www.inscape.ac.za/" style="position:absolute;margin-left:-73.45pt;margin-top:6.95pt;width:615.5pt;height:37.4pt;z-index:-251659264;visibility:visible" o:button="t">
            <v:fill o:detectmouseclick="t"/>
            <v:imagedata r:id="rId12" o:title=""/>
          </v:shape>
        </w:pict>
      </w:r>
      <w:r>
        <w:rPr>
          <w:sz w:val="20"/>
          <w:szCs w:val="20"/>
        </w:rPr>
        <w:softHyphen/>
      </w:r>
    </w:p>
    <w:p w:rsidR="002214BC" w:rsidRDefault="002214BC" w:rsidP="003E2877">
      <w:pPr>
        <w:tabs>
          <w:tab w:val="left" w:pos="1255"/>
        </w:tabs>
        <w:rPr>
          <w:rFonts w:ascii="Gotham Medium" w:hAnsi="Gotham Medium" w:cs="Gotham Medium"/>
          <w:sz w:val="20"/>
          <w:szCs w:val="20"/>
        </w:rPr>
        <w:sectPr w:rsidR="002214BC" w:rsidSect="00B9123F">
          <w:pgSz w:w="11906" w:h="16838"/>
          <w:pgMar w:top="2041" w:right="851" w:bottom="624" w:left="851" w:header="709" w:footer="709" w:gutter="0"/>
          <w:cols w:space="708"/>
          <w:docGrid w:linePitch="360"/>
        </w:sectPr>
      </w:pPr>
    </w:p>
    <w:p w:rsidR="002214BC" w:rsidRDefault="002214BC" w:rsidP="00B9123F">
      <w:pPr>
        <w:tabs>
          <w:tab w:val="left" w:pos="1255"/>
        </w:tabs>
        <w:spacing w:after="0" w:line="240" w:lineRule="auto"/>
        <w:jc w:val="center"/>
        <w:rPr>
          <w:rFonts w:ascii="Gotham Medium" w:hAnsi="Gotham Medium" w:cs="Gotham Medium"/>
          <w:sz w:val="20"/>
          <w:szCs w:val="20"/>
        </w:rPr>
      </w:pPr>
      <w:r>
        <w:rPr>
          <w:noProof/>
          <w:lang w:val="en-US"/>
        </w:rPr>
        <w:pict>
          <v:shape id="Picture 11" o:spid="_x0000_s1032" type="#_x0000_t75" href="http://www.thinkingschoolssa.co.za/" style="position:absolute;left:0;text-align:left;margin-left:196.5pt;margin-top:-57.55pt;width:111.1pt;height:54.05pt;z-index:-251658240;visibility:visible" o:button="t">
            <v:fill o:detectmouseclick="t"/>
            <v:imagedata r:id="rId13" o:title=""/>
          </v:shape>
        </w:pict>
      </w:r>
      <w:r>
        <w:rPr>
          <w:noProof/>
          <w:lang w:val="en-US"/>
        </w:rPr>
        <w:pict>
          <v:shape id="Picture 10" o:spid="_x0000_s1033" type="#_x0000_t75" style="position:absolute;left:0;text-align:left;margin-left:-43.6pt;margin-top:-76.85pt;width:602.2pt;height:15.7pt;z-index:-251656192;visibility:visible">
            <v:imagedata r:id="rId8" o:title=""/>
          </v:shape>
        </w:pict>
      </w:r>
      <w:r w:rsidRPr="003E2877">
        <w:rPr>
          <w:rFonts w:ascii="Gotham Medium" w:hAnsi="Gotham Medium" w:cs="Gotham Medium"/>
          <w:sz w:val="20"/>
          <w:szCs w:val="20"/>
        </w:rPr>
        <w:t>DEVELOPING GLOBAL THINKERS</w:t>
      </w:r>
    </w:p>
    <w:p w:rsidR="002214BC" w:rsidRPr="00B9123F" w:rsidRDefault="002214BC" w:rsidP="00B9123F">
      <w:pPr>
        <w:tabs>
          <w:tab w:val="left" w:pos="1255"/>
        </w:tabs>
        <w:spacing w:after="100" w:afterAutospacing="1" w:line="240" w:lineRule="auto"/>
        <w:jc w:val="center"/>
        <w:rPr>
          <w:sz w:val="20"/>
          <w:szCs w:val="20"/>
        </w:rPr>
      </w:pPr>
      <w:r w:rsidRPr="003E2877">
        <w:rPr>
          <w:rFonts w:ascii="Gotham Book" w:hAnsi="Gotham Book" w:cs="Gotham Book"/>
          <w:i/>
          <w:iCs/>
          <w:sz w:val="14"/>
          <w:szCs w:val="14"/>
        </w:rPr>
        <w:t>Unpacking best global and local practice to build thinking as a core competency in school communities</w:t>
      </w:r>
    </w:p>
    <w:p w:rsidR="002214BC" w:rsidRPr="002771E8" w:rsidRDefault="002214BC" w:rsidP="002771E8">
      <w:pPr>
        <w:suppressAutoHyphens/>
        <w:autoSpaceDE w:val="0"/>
        <w:autoSpaceDN w:val="0"/>
        <w:adjustRightInd w:val="0"/>
        <w:spacing w:after="0" w:line="288" w:lineRule="auto"/>
        <w:jc w:val="center"/>
        <w:textAlignment w:val="center"/>
        <w:rPr>
          <w:rFonts w:ascii="Gotham Book" w:hAnsi="Gotham Book" w:cs="Gotham Bold"/>
          <w:b/>
          <w:bCs/>
          <w:color w:val="000000"/>
          <w:sz w:val="20"/>
          <w:szCs w:val="20"/>
          <w:u w:val="thick"/>
          <w:lang w:val="en-US"/>
        </w:rPr>
      </w:pPr>
      <w:r w:rsidRPr="002771E8">
        <w:rPr>
          <w:rFonts w:ascii="Gotham Book" w:hAnsi="Gotham Book" w:cs="Gotham Bold"/>
          <w:b/>
          <w:bCs/>
          <w:color w:val="000000"/>
          <w:sz w:val="20"/>
          <w:szCs w:val="20"/>
          <w:u w:val="thick"/>
          <w:lang w:val="en-US"/>
        </w:rPr>
        <w:t>REGISTRATION FORM</w:t>
      </w:r>
      <w:r w:rsidRPr="002771E8">
        <w:rPr>
          <w:rFonts w:ascii="Gotham Book" w:hAnsi="Gotham Book" w:cs="Gotham Bold"/>
          <w:b/>
          <w:bCs/>
          <w:color w:val="000000"/>
          <w:sz w:val="20"/>
          <w:szCs w:val="20"/>
          <w:lang w:val="en-US"/>
        </w:rPr>
        <w:t>*</w:t>
      </w:r>
      <w:r w:rsidRPr="002771E8">
        <w:rPr>
          <w:rFonts w:ascii="Gotham Book" w:hAnsi="Gotham Book" w:cs="Gotham Bold"/>
          <w:b/>
          <w:bCs/>
          <w:color w:val="000000"/>
          <w:sz w:val="20"/>
          <w:szCs w:val="20"/>
          <w:u w:val="thick"/>
          <w:lang w:val="en-US"/>
        </w:rPr>
        <w:t xml:space="preserve"> </w:t>
      </w: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ld"/>
          <w:bCs/>
          <w:color w:val="000000"/>
          <w:sz w:val="18"/>
          <w:szCs w:val="18"/>
          <w:lang w:val="en-US"/>
        </w:rPr>
      </w:pPr>
      <w:r w:rsidRPr="000945F2">
        <w:rPr>
          <w:rFonts w:ascii="Gotham Book" w:hAnsi="Gotham Book" w:cs="Gotham Book"/>
          <w:color w:val="000000"/>
          <w:sz w:val="18"/>
          <w:szCs w:val="18"/>
          <w:lang w:val="en-US"/>
        </w:rPr>
        <w:t>*</w:t>
      </w:r>
      <w:r w:rsidRPr="000945F2">
        <w:rPr>
          <w:rFonts w:ascii="Gotham Book" w:hAnsi="Gotham Book" w:cs="Gotham Bold"/>
          <w:bCs/>
          <w:color w:val="000000"/>
          <w:sz w:val="18"/>
          <w:szCs w:val="18"/>
          <w:lang w:val="en-US"/>
        </w:rPr>
        <w:t xml:space="preserve">please submit with your proof of payment to reserve your seat AS SOON AS POSSIBLE by email </w:t>
      </w:r>
      <w:r w:rsidRPr="000945F2">
        <w:rPr>
          <w:rFonts w:ascii="Gotham Book" w:hAnsi="Gotham Book" w:cs="Gotham Bold"/>
          <w:bCs/>
          <w:color w:val="0000FF"/>
          <w:sz w:val="18"/>
          <w:szCs w:val="18"/>
          <w:u w:val="thick" w:color="0000FF"/>
          <w:lang w:val="en-US"/>
        </w:rPr>
        <w:t>thinkingschools@xsinet.co.za</w:t>
      </w:r>
      <w:r w:rsidRPr="000945F2">
        <w:rPr>
          <w:rFonts w:ascii="Gotham Book" w:hAnsi="Gotham Book" w:cs="Gotham Book"/>
          <w:color w:val="000000"/>
          <w:sz w:val="18"/>
          <w:szCs w:val="18"/>
          <w:lang w:val="en-US"/>
        </w:rPr>
        <w:t xml:space="preserve"> </w:t>
      </w:r>
      <w:r w:rsidRPr="000945F2">
        <w:rPr>
          <w:rFonts w:ascii="Gotham Book" w:hAnsi="Gotham Book" w:cs="Gotham Bold"/>
          <w:bCs/>
          <w:color w:val="000000"/>
          <w:sz w:val="18"/>
          <w:szCs w:val="18"/>
          <w:lang w:val="en-US"/>
        </w:rPr>
        <w:t xml:space="preserve">or fax 086 628 6921 </w:t>
      </w:r>
    </w:p>
    <w:p w:rsidR="002214BC" w:rsidRPr="000945F2" w:rsidRDefault="002214BC" w:rsidP="002771E8">
      <w:pPr>
        <w:suppressAutoHyphens/>
        <w:autoSpaceDE w:val="0"/>
        <w:autoSpaceDN w:val="0"/>
        <w:adjustRightInd w:val="0"/>
        <w:spacing w:after="0" w:line="288" w:lineRule="auto"/>
        <w:textAlignment w:val="center"/>
        <w:rPr>
          <w:rFonts w:ascii="Gotham Bold" w:hAnsi="Gotham Bold" w:cs="Gotham Bold"/>
          <w:b/>
          <w:bCs/>
          <w:color w:val="000000"/>
          <w:sz w:val="18"/>
          <w:szCs w:val="18"/>
          <w:u w:val="thick"/>
          <w:lang w:val="en-US"/>
        </w:rPr>
      </w:pP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b/>
          <w:color w:val="000000"/>
          <w:sz w:val="18"/>
          <w:szCs w:val="18"/>
          <w:lang w:val="en-US"/>
        </w:rPr>
      </w:pPr>
      <w:r w:rsidRPr="000945F2">
        <w:rPr>
          <w:rFonts w:ascii="Gotham Book" w:hAnsi="Gotham Book" w:cs="Gotham Bold"/>
          <w:b/>
          <w:bCs/>
          <w:color w:val="000000"/>
          <w:sz w:val="18"/>
          <w:szCs w:val="18"/>
          <w:u w:val="thick"/>
          <w:lang w:val="en-US"/>
        </w:rPr>
        <w:t>Payment Details:</w:t>
      </w: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color w:val="000000"/>
          <w:sz w:val="18"/>
          <w:szCs w:val="18"/>
          <w:lang w:val="en-US"/>
        </w:rPr>
      </w:pPr>
      <w:r w:rsidRPr="000945F2">
        <w:rPr>
          <w:rFonts w:ascii="Gotham Book" w:hAnsi="Gotham Book" w:cs="Gotham Book"/>
          <w:color w:val="000000"/>
          <w:sz w:val="18"/>
          <w:szCs w:val="18"/>
          <w:lang w:val="en-US"/>
        </w:rPr>
        <w:t xml:space="preserve">Thinking Schools South Africa </w:t>
      </w: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color w:val="000000"/>
          <w:sz w:val="18"/>
          <w:szCs w:val="18"/>
          <w:lang w:val="en-US"/>
        </w:rPr>
      </w:pPr>
      <w:r w:rsidRPr="000945F2">
        <w:rPr>
          <w:rFonts w:ascii="Gotham Book" w:hAnsi="Gotham Book" w:cs="Gotham Book"/>
          <w:color w:val="000000"/>
          <w:sz w:val="18"/>
          <w:szCs w:val="18"/>
          <w:lang w:val="en-US"/>
        </w:rPr>
        <w:t>Nedbank</w:t>
      </w: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color w:val="000000"/>
          <w:sz w:val="18"/>
          <w:szCs w:val="18"/>
          <w:lang w:val="en-US"/>
        </w:rPr>
      </w:pPr>
      <w:r w:rsidRPr="000945F2">
        <w:rPr>
          <w:rFonts w:ascii="Gotham Book" w:hAnsi="Gotham Book" w:cs="Gotham Book"/>
          <w:color w:val="000000"/>
          <w:sz w:val="18"/>
          <w:szCs w:val="18"/>
          <w:lang w:val="en-US"/>
        </w:rPr>
        <w:t>Current Account No. 1033194220</w:t>
      </w: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color w:val="000000"/>
          <w:sz w:val="18"/>
          <w:szCs w:val="18"/>
          <w:lang w:val="en-US"/>
        </w:rPr>
      </w:pPr>
      <w:r w:rsidRPr="000945F2">
        <w:rPr>
          <w:rFonts w:ascii="Gotham Book" w:hAnsi="Gotham Book" w:cs="Gotham Book"/>
          <w:color w:val="000000"/>
          <w:sz w:val="18"/>
          <w:szCs w:val="18"/>
          <w:lang w:val="en-US"/>
        </w:rPr>
        <w:t>Claremont Branch</w:t>
      </w:r>
    </w:p>
    <w:p w:rsidR="002214BC" w:rsidRPr="000945F2" w:rsidRDefault="002214BC" w:rsidP="002771E8">
      <w:pPr>
        <w:suppressAutoHyphens/>
        <w:autoSpaceDE w:val="0"/>
        <w:autoSpaceDN w:val="0"/>
        <w:adjustRightInd w:val="0"/>
        <w:spacing w:after="0" w:line="288" w:lineRule="auto"/>
        <w:textAlignment w:val="center"/>
        <w:rPr>
          <w:rFonts w:ascii="Gotham Bold" w:hAnsi="Gotham Bold" w:cs="Gotham Bold"/>
          <w:b/>
          <w:bCs/>
          <w:color w:val="000000"/>
          <w:sz w:val="18"/>
          <w:szCs w:val="18"/>
          <w:lang w:val="en-US"/>
        </w:rPr>
      </w:pPr>
      <w:r w:rsidRPr="000945F2">
        <w:rPr>
          <w:rFonts w:ascii="Gotham Book" w:hAnsi="Gotham Book" w:cs="Gotham Book"/>
          <w:color w:val="000000"/>
          <w:sz w:val="18"/>
          <w:szCs w:val="18"/>
          <w:lang w:val="en-US"/>
        </w:rPr>
        <w:t>Branch Code: 10460900</w:t>
      </w:r>
    </w:p>
    <w:p w:rsidR="002214BC" w:rsidRPr="000945F2" w:rsidRDefault="002214BC" w:rsidP="002771E8">
      <w:pPr>
        <w:suppressAutoHyphens/>
        <w:autoSpaceDE w:val="0"/>
        <w:autoSpaceDN w:val="0"/>
        <w:adjustRightInd w:val="0"/>
        <w:spacing w:after="0" w:line="288" w:lineRule="auto"/>
        <w:textAlignment w:val="center"/>
        <w:rPr>
          <w:rFonts w:ascii="Gotham Bold" w:hAnsi="Gotham Bold" w:cs="Gotham Bold"/>
          <w:b/>
          <w:bCs/>
          <w:color w:val="000000"/>
          <w:sz w:val="18"/>
          <w:szCs w:val="18"/>
          <w:lang w:val="en-US"/>
        </w:rPr>
      </w:pP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ld"/>
          <w:b/>
          <w:bCs/>
          <w:color w:val="000000"/>
          <w:sz w:val="18"/>
          <w:szCs w:val="18"/>
          <w:lang w:val="en-US"/>
        </w:rPr>
      </w:pPr>
      <w:r w:rsidRPr="000945F2">
        <w:rPr>
          <w:rFonts w:ascii="Gotham Book" w:hAnsi="Gotham Book" w:cs="Gotham Bold"/>
          <w:b/>
          <w:bCs/>
          <w:color w:val="000000"/>
          <w:sz w:val="18"/>
          <w:szCs w:val="18"/>
          <w:u w:val="thick"/>
          <w:lang w:val="en-US"/>
        </w:rPr>
        <w:t>Please use your school’s name as a reference when making payment</w:t>
      </w:r>
      <w:r w:rsidRPr="000945F2">
        <w:rPr>
          <w:rFonts w:ascii="Gotham Book" w:hAnsi="Gotham Book" w:cs="Gotham Bold"/>
          <w:b/>
          <w:bCs/>
          <w:color w:val="000000"/>
          <w:sz w:val="18"/>
          <w:szCs w:val="18"/>
          <w:lang w:val="en-US"/>
        </w:rPr>
        <w:t>.</w:t>
      </w:r>
    </w:p>
    <w:p w:rsidR="002214BC" w:rsidRPr="000945F2" w:rsidRDefault="002214BC" w:rsidP="002771E8">
      <w:pPr>
        <w:suppressAutoHyphens/>
        <w:autoSpaceDE w:val="0"/>
        <w:autoSpaceDN w:val="0"/>
        <w:adjustRightInd w:val="0"/>
        <w:spacing w:after="0" w:line="288" w:lineRule="auto"/>
        <w:textAlignment w:val="center"/>
        <w:rPr>
          <w:rFonts w:ascii="Gotham Bold" w:hAnsi="Gotham Bold" w:cs="Gotham Bold"/>
          <w:b/>
          <w:bCs/>
          <w:color w:val="000000"/>
          <w:sz w:val="18"/>
          <w:szCs w:val="18"/>
          <w:lang w:val="en-US"/>
        </w:rPr>
      </w:pP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b/>
          <w:color w:val="000000"/>
          <w:sz w:val="18"/>
          <w:szCs w:val="18"/>
          <w:lang w:val="en-US"/>
        </w:rPr>
      </w:pPr>
      <w:r w:rsidRPr="000945F2">
        <w:rPr>
          <w:rFonts w:ascii="Gotham Book" w:hAnsi="Gotham Book" w:cs="Gotham Bold"/>
          <w:b/>
          <w:bCs/>
          <w:color w:val="000000"/>
          <w:sz w:val="18"/>
          <w:szCs w:val="18"/>
          <w:lang w:val="en-US"/>
        </w:rPr>
        <w:t>NAME OF SCHOOL:</w:t>
      </w:r>
      <w:r w:rsidRPr="000945F2">
        <w:rPr>
          <w:rFonts w:ascii="Gotham Book" w:hAnsi="Gotham Book" w:cs="Gotham Book"/>
          <w:b/>
          <w:color w:val="000000"/>
          <w:sz w:val="18"/>
          <w:szCs w:val="18"/>
          <w:lang w:val="en-US"/>
        </w:rPr>
        <w:t xml:space="preserve"> ……………………………………………………..................</w:t>
      </w: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b/>
          <w:color w:val="000000"/>
          <w:sz w:val="18"/>
          <w:szCs w:val="18"/>
          <w:lang w:val="en-US"/>
        </w:rPr>
      </w:pP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b/>
          <w:color w:val="000000"/>
          <w:sz w:val="18"/>
          <w:szCs w:val="18"/>
          <w:lang w:val="en-US"/>
        </w:rPr>
      </w:pPr>
      <w:r w:rsidRPr="000945F2">
        <w:rPr>
          <w:rFonts w:ascii="Gotham Book" w:hAnsi="Gotham Book" w:cs="Gotham Bold"/>
          <w:b/>
          <w:bCs/>
          <w:color w:val="000000"/>
          <w:sz w:val="18"/>
          <w:szCs w:val="18"/>
          <w:lang w:val="en-US"/>
        </w:rPr>
        <w:t>CONTACT PERSON NAME:</w:t>
      </w:r>
      <w:r w:rsidRPr="000945F2">
        <w:rPr>
          <w:rFonts w:ascii="Gotham Book" w:hAnsi="Gotham Book" w:cs="Gotham Book"/>
          <w:b/>
          <w:color w:val="000000"/>
          <w:sz w:val="18"/>
          <w:szCs w:val="18"/>
          <w:lang w:val="en-US"/>
        </w:rPr>
        <w:t xml:space="preserve"> …...........…………………... </w:t>
      </w:r>
      <w:r w:rsidRPr="000945F2">
        <w:rPr>
          <w:rFonts w:ascii="Gotham Book" w:hAnsi="Gotham Book" w:cs="Gotham Bold"/>
          <w:b/>
          <w:bCs/>
          <w:color w:val="000000"/>
          <w:sz w:val="18"/>
          <w:szCs w:val="18"/>
          <w:lang w:val="en-US"/>
        </w:rPr>
        <w:t>TEL:</w:t>
      </w:r>
      <w:r w:rsidRPr="000945F2">
        <w:rPr>
          <w:rFonts w:ascii="Gotham Book" w:hAnsi="Gotham Book" w:cs="Gotham Book"/>
          <w:b/>
          <w:color w:val="000000"/>
          <w:sz w:val="18"/>
          <w:szCs w:val="18"/>
          <w:lang w:val="en-US"/>
        </w:rPr>
        <w:t xml:space="preserve"> ………………………………. </w:t>
      </w: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b/>
          <w:color w:val="000000"/>
          <w:sz w:val="18"/>
          <w:szCs w:val="18"/>
          <w:lang w:val="en-US"/>
        </w:rPr>
      </w:pP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ld"/>
          <w:b/>
          <w:bCs/>
          <w:color w:val="000000"/>
          <w:sz w:val="18"/>
          <w:szCs w:val="18"/>
          <w:lang w:val="en-US"/>
        </w:rPr>
      </w:pPr>
      <w:r w:rsidRPr="000945F2">
        <w:rPr>
          <w:rFonts w:ascii="Gotham Book" w:hAnsi="Gotham Book" w:cs="Gotham Bold"/>
          <w:b/>
          <w:bCs/>
          <w:color w:val="000000"/>
          <w:sz w:val="18"/>
          <w:szCs w:val="18"/>
          <w:lang w:val="en-US"/>
        </w:rPr>
        <w:t xml:space="preserve">DELEGATE DETAILS: </w:t>
      </w:r>
      <w:r w:rsidRPr="000945F2">
        <w:rPr>
          <w:rFonts w:ascii="Gotham Book" w:hAnsi="Gotham Book" w:cs="Gotham Bold"/>
          <w:b/>
          <w:bCs/>
          <w:color w:val="000000"/>
          <w:sz w:val="18"/>
          <w:szCs w:val="18"/>
          <w:lang w:val="en-US"/>
        </w:rPr>
        <w:tab/>
      </w:r>
      <w:r w:rsidRPr="000945F2">
        <w:rPr>
          <w:rFonts w:ascii="Gotham Book" w:hAnsi="Gotham Book" w:cs="Gotham Bold"/>
          <w:b/>
          <w:bCs/>
          <w:color w:val="000000"/>
          <w:sz w:val="18"/>
          <w:szCs w:val="18"/>
          <w:lang w:val="en-US"/>
        </w:rPr>
        <w:tab/>
      </w:r>
      <w:r w:rsidRPr="000945F2">
        <w:rPr>
          <w:rFonts w:ascii="Gotham Book" w:hAnsi="Gotham Book" w:cs="Gotham Bold"/>
          <w:b/>
          <w:bCs/>
          <w:color w:val="000000"/>
          <w:sz w:val="18"/>
          <w:szCs w:val="18"/>
          <w:lang w:val="en-US"/>
        </w:rPr>
        <w:tab/>
      </w:r>
      <w:r w:rsidRPr="000945F2">
        <w:rPr>
          <w:rFonts w:ascii="Gotham Book" w:hAnsi="Gotham Book" w:cs="Gotham Bold"/>
          <w:b/>
          <w:bCs/>
          <w:color w:val="000000"/>
          <w:sz w:val="18"/>
          <w:szCs w:val="18"/>
          <w:lang w:val="en-US"/>
        </w:rPr>
        <w:tab/>
      </w:r>
      <w:r w:rsidRPr="000945F2">
        <w:rPr>
          <w:rFonts w:ascii="Gotham Book" w:hAnsi="Gotham Book" w:cs="Gotham Bold"/>
          <w:b/>
          <w:bCs/>
          <w:color w:val="000000"/>
          <w:sz w:val="18"/>
          <w:szCs w:val="18"/>
          <w:lang w:val="en-US"/>
        </w:rPr>
        <w:tab/>
      </w:r>
      <w:r w:rsidRPr="000945F2">
        <w:rPr>
          <w:rFonts w:ascii="Gotham Book" w:hAnsi="Gotham Book" w:cs="Gotham Bold"/>
          <w:b/>
          <w:bCs/>
          <w:color w:val="000000"/>
          <w:sz w:val="18"/>
          <w:szCs w:val="18"/>
          <w:lang w:val="en-US"/>
        </w:rPr>
        <w:tab/>
      </w:r>
      <w:r w:rsidRPr="000945F2">
        <w:rPr>
          <w:rFonts w:ascii="Gotham Book" w:hAnsi="Gotham Book" w:cs="Gotham Bold"/>
          <w:b/>
          <w:bCs/>
          <w:color w:val="000000"/>
          <w:sz w:val="18"/>
          <w:szCs w:val="18"/>
          <w:lang w:val="en-US"/>
        </w:rPr>
        <w:tab/>
      </w:r>
      <w:r w:rsidRPr="000945F2">
        <w:rPr>
          <w:rFonts w:ascii="Gotham Book" w:hAnsi="Gotham Book" w:cs="Gotham Bold"/>
          <w:b/>
          <w:bCs/>
          <w:color w:val="000000"/>
          <w:sz w:val="18"/>
          <w:szCs w:val="18"/>
          <w:lang w:val="en-US"/>
        </w:rPr>
        <w:tab/>
        <w:t xml:space="preserve">      Tick appropriate box below:</w:t>
      </w:r>
    </w:p>
    <w:tbl>
      <w:tblPr>
        <w:tblW w:w="10348" w:type="dxa"/>
        <w:tblInd w:w="80" w:type="dxa"/>
        <w:tblLayout w:type="fixed"/>
        <w:tblCellMar>
          <w:left w:w="0" w:type="dxa"/>
          <w:right w:w="0" w:type="dxa"/>
        </w:tblCellMar>
        <w:tblLook w:val="0000"/>
      </w:tblPr>
      <w:tblGrid>
        <w:gridCol w:w="1560"/>
        <w:gridCol w:w="2693"/>
        <w:gridCol w:w="567"/>
        <w:gridCol w:w="709"/>
        <w:gridCol w:w="708"/>
        <w:gridCol w:w="1843"/>
        <w:gridCol w:w="1134"/>
        <w:gridCol w:w="1134"/>
      </w:tblGrid>
      <w:tr w:rsidR="002214BC" w:rsidRPr="00AE2D5C" w:rsidTr="003E2877">
        <w:trPr>
          <w:trHeight w:val="60"/>
        </w:trPr>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r w:rsidRPr="00AE2D5C">
              <w:rPr>
                <w:rFonts w:cs="Calibri"/>
                <w:b/>
                <w:bCs/>
                <w:color w:val="000000"/>
                <w:sz w:val="18"/>
                <w:szCs w:val="18"/>
                <w:lang w:val="en-US"/>
              </w:rPr>
              <w:t>NAME</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88" w:lineRule="auto"/>
              <w:textAlignment w:val="center"/>
              <w:rPr>
                <w:rFonts w:cs="Calibri"/>
                <w:b/>
                <w:bCs/>
                <w:color w:val="000000"/>
                <w:sz w:val="18"/>
                <w:szCs w:val="18"/>
                <w:lang w:val="en-US"/>
              </w:rPr>
            </w:pPr>
            <w:r w:rsidRPr="00AE2D5C">
              <w:rPr>
                <w:rFonts w:cs="Calibri"/>
                <w:b/>
                <w:bCs/>
                <w:color w:val="000000"/>
                <w:sz w:val="18"/>
                <w:szCs w:val="18"/>
                <w:lang w:val="en-US"/>
              </w:rPr>
              <w:t>EMAIL ADDRESS</w:t>
            </w: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r w:rsidRPr="00AE2D5C">
              <w:rPr>
                <w:rFonts w:cs="Calibri"/>
                <w:color w:val="000000"/>
                <w:sz w:val="18"/>
                <w:szCs w:val="18"/>
                <w:lang w:val="en-US"/>
              </w:rPr>
              <w:t>(to receive follow-up literature)</w:t>
            </w:r>
          </w:p>
        </w:tc>
        <w:tc>
          <w:tcPr>
            <w:tcW w:w="1984"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88" w:lineRule="auto"/>
              <w:textAlignment w:val="center"/>
              <w:rPr>
                <w:rFonts w:cs="Calibri"/>
                <w:b/>
                <w:bCs/>
                <w:color w:val="000000"/>
                <w:sz w:val="18"/>
                <w:szCs w:val="18"/>
                <w:lang w:val="en-US"/>
              </w:rPr>
            </w:pPr>
            <w:r w:rsidRPr="00AE2D5C">
              <w:rPr>
                <w:rFonts w:cs="Calibri"/>
                <w:b/>
                <w:bCs/>
                <w:color w:val="000000"/>
                <w:sz w:val="18"/>
                <w:szCs w:val="18"/>
                <w:lang w:val="en-US"/>
              </w:rPr>
              <w:t xml:space="preserve">Plenary Session preference: </w:t>
            </w:r>
          </w:p>
          <w:p w:rsidR="002214BC" w:rsidRPr="00AE2D5C" w:rsidRDefault="002214BC" w:rsidP="002771E8">
            <w:pPr>
              <w:autoSpaceDE w:val="0"/>
              <w:autoSpaceDN w:val="0"/>
              <w:adjustRightInd w:val="0"/>
              <w:spacing w:after="0" w:line="288" w:lineRule="auto"/>
              <w:textAlignment w:val="center"/>
              <w:rPr>
                <w:rFonts w:cs="Calibri"/>
                <w:b/>
                <w:bCs/>
                <w:color w:val="000000"/>
                <w:sz w:val="18"/>
                <w:szCs w:val="18"/>
                <w:lang w:val="en-US"/>
              </w:rPr>
            </w:pP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r w:rsidRPr="00AE2D5C">
              <w:rPr>
                <w:rFonts w:cs="Calibri"/>
                <w:color w:val="000000"/>
                <w:sz w:val="18"/>
                <w:szCs w:val="18"/>
                <w:lang w:val="en-US"/>
              </w:rPr>
              <w:t>Indicate 1</w:t>
            </w:r>
            <w:r w:rsidRPr="00AE2D5C">
              <w:rPr>
                <w:rFonts w:cs="Calibri"/>
                <w:color w:val="000000"/>
                <w:sz w:val="18"/>
                <w:szCs w:val="18"/>
                <w:vertAlign w:val="superscript"/>
                <w:lang w:val="en-US"/>
              </w:rPr>
              <w:t>st</w:t>
            </w:r>
            <w:r w:rsidRPr="00AE2D5C">
              <w:rPr>
                <w:rFonts w:cs="Calibri"/>
                <w:color w:val="000000"/>
                <w:sz w:val="18"/>
                <w:szCs w:val="18"/>
                <w:lang w:val="en-US"/>
              </w:rPr>
              <w:t>,2</w:t>
            </w:r>
            <w:r w:rsidRPr="00AE2D5C">
              <w:rPr>
                <w:rFonts w:cs="Calibri"/>
                <w:color w:val="000000"/>
                <w:sz w:val="18"/>
                <w:szCs w:val="18"/>
                <w:vertAlign w:val="superscript"/>
                <w:lang w:val="en-US"/>
              </w:rPr>
              <w:t>nd</w:t>
            </w:r>
            <w:r w:rsidRPr="00AE2D5C">
              <w:rPr>
                <w:rFonts w:cs="Calibri"/>
                <w:color w:val="000000"/>
                <w:sz w:val="18"/>
                <w:szCs w:val="18"/>
                <w:lang w:val="en-US"/>
              </w:rPr>
              <w:t xml:space="preserve"> and 3</w:t>
            </w:r>
            <w:r w:rsidRPr="00AE2D5C">
              <w:rPr>
                <w:rFonts w:cs="Calibri"/>
                <w:color w:val="000000"/>
                <w:sz w:val="18"/>
                <w:szCs w:val="18"/>
                <w:vertAlign w:val="superscript"/>
                <w:lang w:val="en-US"/>
              </w:rPr>
              <w:t xml:space="preserve">rd </w:t>
            </w:r>
            <w:r w:rsidRPr="00AE2D5C">
              <w:rPr>
                <w:rFonts w:cs="Calibri"/>
                <w:color w:val="000000"/>
                <w:sz w:val="18"/>
                <w:szCs w:val="18"/>
                <w:lang w:val="en-US"/>
              </w:rPr>
              <w:t>choice from the list below:</w:t>
            </w: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r w:rsidRPr="00AE2D5C">
              <w:rPr>
                <w:rFonts w:cs="Calibri"/>
                <w:b/>
                <w:bCs/>
                <w:color w:val="000000"/>
                <w:sz w:val="18"/>
                <w:szCs w:val="18"/>
                <w:lang w:val="en-US"/>
              </w:rPr>
              <w:t xml:space="preserve">  1</w:t>
            </w:r>
            <w:r w:rsidRPr="00AE2D5C">
              <w:rPr>
                <w:rFonts w:cs="Calibri"/>
                <w:b/>
                <w:bCs/>
                <w:color w:val="000000"/>
                <w:sz w:val="18"/>
                <w:szCs w:val="18"/>
                <w:vertAlign w:val="superscript"/>
                <w:lang w:val="en-US"/>
              </w:rPr>
              <w:t>st</w:t>
            </w:r>
            <w:r w:rsidRPr="00AE2D5C">
              <w:rPr>
                <w:rFonts w:cs="Calibri"/>
                <w:b/>
                <w:bCs/>
                <w:color w:val="000000"/>
                <w:sz w:val="18"/>
                <w:szCs w:val="18"/>
                <w:lang w:val="en-US"/>
              </w:rPr>
              <w:t xml:space="preserve">           2</w:t>
            </w:r>
            <w:r w:rsidRPr="00AE2D5C">
              <w:rPr>
                <w:rFonts w:cs="Calibri"/>
                <w:b/>
                <w:bCs/>
                <w:color w:val="000000"/>
                <w:sz w:val="18"/>
                <w:szCs w:val="18"/>
                <w:vertAlign w:val="superscript"/>
                <w:lang w:val="en-US"/>
              </w:rPr>
              <w:t>nd</w:t>
            </w:r>
            <w:r w:rsidRPr="00AE2D5C">
              <w:rPr>
                <w:rFonts w:cs="Calibri"/>
                <w:b/>
                <w:bCs/>
                <w:color w:val="000000"/>
                <w:sz w:val="18"/>
                <w:szCs w:val="18"/>
                <w:lang w:val="en-US"/>
              </w:rPr>
              <w:t xml:space="preserve">            3</w:t>
            </w:r>
            <w:r w:rsidRPr="00AE2D5C">
              <w:rPr>
                <w:rFonts w:cs="Calibri"/>
                <w:b/>
                <w:bCs/>
                <w:color w:val="000000"/>
                <w:sz w:val="18"/>
                <w:szCs w:val="18"/>
                <w:vertAlign w:val="superscript"/>
                <w:lang w:val="en-US"/>
              </w:rPr>
              <w:t>rd</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88" w:lineRule="auto"/>
              <w:textAlignment w:val="center"/>
              <w:rPr>
                <w:rFonts w:cs="Calibri"/>
                <w:b/>
                <w:color w:val="000000"/>
                <w:sz w:val="18"/>
                <w:szCs w:val="18"/>
                <w:lang w:val="en-US"/>
              </w:rPr>
            </w:pPr>
            <w:r w:rsidRPr="00AE2D5C">
              <w:rPr>
                <w:rFonts w:cs="Calibri"/>
                <w:b/>
                <w:color w:val="000000"/>
                <w:sz w:val="18"/>
                <w:szCs w:val="18"/>
                <w:lang w:val="en-US"/>
              </w:rPr>
              <w:t>JOHANNESBURG</w:t>
            </w: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r w:rsidRPr="00AE2D5C">
              <w:rPr>
                <w:rFonts w:cs="Calibri"/>
                <w:color w:val="000000"/>
                <w:sz w:val="18"/>
                <w:szCs w:val="18"/>
                <w:lang w:val="en-US"/>
              </w:rPr>
              <w:t>9 April at The Ridge AND 10 April at Kingsmead College (Primary)</w:t>
            </w: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r w:rsidRPr="00AE2D5C">
              <w:rPr>
                <w:rFonts w:cs="Calibri"/>
                <w:color w:val="000000"/>
                <w:sz w:val="18"/>
                <w:szCs w:val="18"/>
                <w:lang w:val="en-US"/>
              </w:rPr>
              <w:t>7.30 – 1.30 both days</w:t>
            </w:r>
          </w:p>
          <w:p w:rsidR="002214BC" w:rsidRPr="00AE2D5C" w:rsidRDefault="002214BC" w:rsidP="002771E8">
            <w:pPr>
              <w:suppressAutoHyphens/>
              <w:autoSpaceDE w:val="0"/>
              <w:autoSpaceDN w:val="0"/>
              <w:adjustRightInd w:val="0"/>
              <w:spacing w:after="0" w:line="288" w:lineRule="auto"/>
              <w:textAlignment w:val="center"/>
              <w:rPr>
                <w:rFonts w:cs="Calibri"/>
                <w:color w:val="000000"/>
                <w:sz w:val="18"/>
                <w:szCs w:val="18"/>
                <w:lang w:val="en-US"/>
              </w:rPr>
            </w:pPr>
            <w:r w:rsidRPr="00AE2D5C">
              <w:rPr>
                <w:rFonts w:cs="Calibri"/>
                <w:color w:val="000000"/>
                <w:sz w:val="18"/>
                <w:szCs w:val="18"/>
                <w:lang w:val="en-US"/>
              </w:rPr>
              <w:t>Cost: R1200 total (Includes both days)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88" w:lineRule="auto"/>
              <w:textAlignment w:val="center"/>
              <w:rPr>
                <w:rFonts w:cs="Calibri"/>
                <w:b/>
                <w:color w:val="000000"/>
                <w:sz w:val="18"/>
                <w:szCs w:val="18"/>
                <w:lang w:val="en-US"/>
              </w:rPr>
            </w:pPr>
            <w:r w:rsidRPr="00AE2D5C">
              <w:rPr>
                <w:rFonts w:cs="Calibri"/>
                <w:b/>
                <w:color w:val="000000"/>
                <w:sz w:val="18"/>
                <w:szCs w:val="18"/>
                <w:lang w:val="en-US"/>
              </w:rPr>
              <w:t>DURBAN</w:t>
            </w: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r w:rsidRPr="00AE2D5C">
              <w:rPr>
                <w:rFonts w:cs="Calibri"/>
                <w:color w:val="000000"/>
                <w:sz w:val="18"/>
                <w:szCs w:val="18"/>
                <w:lang w:val="en-US"/>
              </w:rPr>
              <w:t xml:space="preserve">11 April </w:t>
            </w: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r w:rsidRPr="00AE2D5C">
              <w:rPr>
                <w:rFonts w:cs="Calibri"/>
                <w:color w:val="000000"/>
                <w:sz w:val="18"/>
                <w:szCs w:val="18"/>
                <w:lang w:val="en-US"/>
              </w:rPr>
              <w:t>at Westville Boys’ High</w:t>
            </w: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r w:rsidRPr="00AE2D5C">
              <w:rPr>
                <w:rFonts w:cs="Calibri"/>
                <w:color w:val="000000"/>
                <w:sz w:val="18"/>
                <w:szCs w:val="18"/>
                <w:lang w:val="en-US"/>
              </w:rPr>
              <w:t xml:space="preserve">7.30 – 1.30 </w:t>
            </w: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r w:rsidRPr="00AE2D5C">
              <w:rPr>
                <w:rFonts w:cs="Calibri"/>
                <w:color w:val="000000"/>
                <w:sz w:val="18"/>
                <w:szCs w:val="18"/>
                <w:lang w:val="en-US"/>
              </w:rPr>
              <w:t>R750</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88" w:lineRule="auto"/>
              <w:textAlignment w:val="center"/>
              <w:rPr>
                <w:rFonts w:cs="Calibri"/>
                <w:b/>
                <w:color w:val="000000"/>
                <w:sz w:val="18"/>
                <w:szCs w:val="18"/>
                <w:lang w:val="en-US"/>
              </w:rPr>
            </w:pPr>
            <w:r w:rsidRPr="00AE2D5C">
              <w:rPr>
                <w:rFonts w:cs="Calibri"/>
                <w:b/>
                <w:color w:val="000000"/>
                <w:sz w:val="18"/>
                <w:szCs w:val="18"/>
                <w:lang w:val="en-US"/>
              </w:rPr>
              <w:t>CAPE TOWN</w:t>
            </w: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r w:rsidRPr="00AE2D5C">
              <w:rPr>
                <w:rFonts w:cs="Calibri"/>
                <w:color w:val="000000"/>
                <w:sz w:val="18"/>
                <w:szCs w:val="18"/>
                <w:lang w:val="en-US"/>
              </w:rPr>
              <w:t xml:space="preserve">12 April at Bellville Primary </w:t>
            </w: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r w:rsidRPr="00AE2D5C">
              <w:rPr>
                <w:rFonts w:cs="Calibri"/>
                <w:color w:val="000000"/>
                <w:sz w:val="18"/>
                <w:szCs w:val="18"/>
                <w:lang w:val="en-US"/>
              </w:rPr>
              <w:t>7.30 – 1.30</w:t>
            </w:r>
          </w:p>
          <w:p w:rsidR="002214BC" w:rsidRPr="00AE2D5C" w:rsidRDefault="002214BC" w:rsidP="002771E8">
            <w:pPr>
              <w:autoSpaceDE w:val="0"/>
              <w:autoSpaceDN w:val="0"/>
              <w:adjustRightInd w:val="0"/>
              <w:spacing w:after="0" w:line="288" w:lineRule="auto"/>
              <w:textAlignment w:val="center"/>
              <w:rPr>
                <w:rFonts w:cs="Calibri"/>
                <w:color w:val="000000"/>
                <w:sz w:val="18"/>
                <w:szCs w:val="18"/>
                <w:lang w:val="en-US"/>
              </w:rPr>
            </w:pPr>
            <w:r w:rsidRPr="00AE2D5C">
              <w:rPr>
                <w:rFonts w:cs="Calibri"/>
                <w:color w:val="000000"/>
                <w:sz w:val="18"/>
                <w:szCs w:val="18"/>
                <w:lang w:val="en-US"/>
              </w:rPr>
              <w:t>R750</w:t>
            </w:r>
          </w:p>
        </w:tc>
      </w:tr>
      <w:tr w:rsidR="002214BC" w:rsidRPr="00AE2D5C" w:rsidTr="003E2877">
        <w:trPr>
          <w:trHeight w:val="334"/>
        </w:trPr>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r>
      <w:tr w:rsidR="002214BC" w:rsidRPr="00AE2D5C" w:rsidTr="003E2877">
        <w:trPr>
          <w:trHeight w:val="60"/>
        </w:trPr>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r>
      <w:tr w:rsidR="002214BC" w:rsidRPr="00AE2D5C" w:rsidTr="003E2877">
        <w:trPr>
          <w:trHeight w:val="60"/>
        </w:trPr>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r>
      <w:tr w:rsidR="002214BC" w:rsidRPr="00AE2D5C" w:rsidTr="003E2877">
        <w:trPr>
          <w:trHeight w:val="70"/>
        </w:trPr>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r>
      <w:tr w:rsidR="002214BC" w:rsidRPr="00AE2D5C" w:rsidTr="003E2877">
        <w:trPr>
          <w:trHeight w:val="60"/>
        </w:trPr>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r>
      <w:tr w:rsidR="002214BC" w:rsidRPr="00AE2D5C" w:rsidTr="003E2877">
        <w:trPr>
          <w:trHeight w:val="60"/>
        </w:trPr>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14BC" w:rsidRPr="00AE2D5C" w:rsidRDefault="002214BC" w:rsidP="002771E8">
            <w:pPr>
              <w:autoSpaceDE w:val="0"/>
              <w:autoSpaceDN w:val="0"/>
              <w:adjustRightInd w:val="0"/>
              <w:spacing w:after="0" w:line="240" w:lineRule="auto"/>
              <w:rPr>
                <w:rFonts w:ascii="Gotham Bold" w:hAnsi="Gotham Bold"/>
                <w:sz w:val="18"/>
                <w:szCs w:val="18"/>
              </w:rPr>
            </w:pPr>
          </w:p>
        </w:tc>
      </w:tr>
    </w:tbl>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color w:val="000000"/>
          <w:sz w:val="18"/>
          <w:szCs w:val="18"/>
          <w:lang w:val="en-US"/>
        </w:rPr>
      </w:pP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color w:val="000000"/>
          <w:sz w:val="16"/>
          <w:szCs w:val="16"/>
          <w:lang w:val="en-US"/>
        </w:rPr>
      </w:pPr>
      <w:r w:rsidRPr="000945F2">
        <w:rPr>
          <w:rFonts w:ascii="Gotham Book" w:hAnsi="Gotham Book" w:cs="Gotham Book"/>
          <w:color w:val="000000"/>
          <w:sz w:val="16"/>
          <w:szCs w:val="16"/>
          <w:lang w:val="en-US"/>
        </w:rPr>
        <w:t>How might we make this conference most useful to you? ................................................................................................................................................…………………………………………………………………………………………………………...................................................................</w:t>
      </w: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color w:val="000000"/>
          <w:sz w:val="16"/>
          <w:szCs w:val="16"/>
          <w:lang w:val="en-US"/>
        </w:rPr>
      </w:pP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color w:val="000000"/>
          <w:sz w:val="16"/>
          <w:szCs w:val="16"/>
          <w:lang w:val="en-US"/>
        </w:rPr>
      </w:pPr>
      <w:r w:rsidRPr="000945F2">
        <w:rPr>
          <w:rFonts w:ascii="Gotham Book" w:hAnsi="Gotham Book" w:cs="Gotham Book"/>
          <w:color w:val="000000"/>
          <w:sz w:val="16"/>
          <w:szCs w:val="16"/>
          <w:lang w:val="en-US"/>
        </w:rPr>
        <w:t xml:space="preserve">Contact details for special guests and those wishing to attend for the introductory session only (refer to invitation or email us on </w:t>
      </w:r>
      <w:r w:rsidRPr="000945F2">
        <w:rPr>
          <w:rFonts w:ascii="Gotham Book" w:hAnsi="Gotham Book" w:cs="Gotham Book"/>
          <w:color w:val="0000FF"/>
          <w:sz w:val="16"/>
          <w:szCs w:val="16"/>
          <w:u w:val="thick" w:color="0000FF"/>
          <w:lang w:val="en-US"/>
        </w:rPr>
        <w:t>thinkingschools@xsinet.co.za</w:t>
      </w:r>
      <w:r w:rsidRPr="000945F2">
        <w:rPr>
          <w:rFonts w:ascii="Gotham Book" w:hAnsi="Gotham Book" w:cs="Gotham Book"/>
          <w:color w:val="000000"/>
          <w:sz w:val="16"/>
          <w:szCs w:val="16"/>
          <w:lang w:val="en-US"/>
        </w:rPr>
        <w:t xml:space="preserve"> for more information) ………………………...................................................................................................................................................................................................................................................................................................................................................................................................................................................</w:t>
      </w:r>
    </w:p>
    <w:p w:rsidR="002214BC" w:rsidRPr="000945F2" w:rsidRDefault="002214BC" w:rsidP="002771E8">
      <w:pPr>
        <w:suppressAutoHyphens/>
        <w:autoSpaceDE w:val="0"/>
        <w:autoSpaceDN w:val="0"/>
        <w:adjustRightInd w:val="0"/>
        <w:spacing w:after="0" w:line="288" w:lineRule="auto"/>
        <w:textAlignment w:val="center"/>
        <w:rPr>
          <w:rFonts w:ascii="Gotham Book" w:hAnsi="Gotham Book" w:cs="Gotham Book"/>
          <w:color w:val="000000"/>
          <w:sz w:val="16"/>
          <w:szCs w:val="16"/>
          <w:lang w:val="en-US"/>
        </w:rPr>
      </w:pPr>
    </w:p>
    <w:p w:rsidR="002214BC" w:rsidRPr="000945F2" w:rsidRDefault="002214BC" w:rsidP="002771E8">
      <w:pPr>
        <w:suppressAutoHyphens/>
        <w:autoSpaceDE w:val="0"/>
        <w:autoSpaceDN w:val="0"/>
        <w:adjustRightInd w:val="0"/>
        <w:spacing w:after="0" w:line="288" w:lineRule="auto"/>
        <w:textAlignment w:val="center"/>
        <w:rPr>
          <w:rFonts w:ascii="Gotham Bold" w:hAnsi="Gotham Bold" w:cs="Gotham Bold"/>
          <w:b/>
          <w:bCs/>
          <w:color w:val="000000"/>
          <w:sz w:val="16"/>
          <w:szCs w:val="16"/>
          <w:lang w:val="en-US"/>
        </w:rPr>
      </w:pPr>
      <w:r w:rsidRPr="000945F2">
        <w:rPr>
          <w:rFonts w:ascii="Gotham Bold" w:hAnsi="Gotham Bold" w:cs="Gotham Bold"/>
          <w:b/>
          <w:bCs/>
          <w:color w:val="000000"/>
          <w:sz w:val="16"/>
          <w:szCs w:val="16"/>
          <w:lang w:val="en-US"/>
        </w:rPr>
        <w:t>PLENARY SESSIONS:</w:t>
      </w:r>
      <w:bookmarkStart w:id="0" w:name="_GoBack"/>
      <w:bookmarkEnd w:id="0"/>
    </w:p>
    <w:p w:rsidR="002214BC" w:rsidRPr="000945F2" w:rsidRDefault="002214BC" w:rsidP="00B9123F">
      <w:pPr>
        <w:pStyle w:val="ListParagraph"/>
        <w:numPr>
          <w:ilvl w:val="0"/>
          <w:numId w:val="3"/>
        </w:numPr>
        <w:suppressAutoHyphens/>
        <w:autoSpaceDE w:val="0"/>
        <w:autoSpaceDN w:val="0"/>
        <w:adjustRightInd w:val="0"/>
        <w:spacing w:after="0" w:line="288" w:lineRule="auto"/>
        <w:textAlignment w:val="center"/>
        <w:rPr>
          <w:rFonts w:ascii="Gotham Book" w:hAnsi="Gotham Book" w:cs="Gotham Book"/>
          <w:color w:val="000000"/>
          <w:sz w:val="16"/>
          <w:szCs w:val="16"/>
          <w:lang w:val="en-US"/>
        </w:rPr>
      </w:pPr>
      <w:r w:rsidRPr="000945F2">
        <w:rPr>
          <w:rFonts w:ascii="Gotham Book" w:hAnsi="Gotham Book" w:cs="Gotham Book"/>
          <w:color w:val="000000"/>
          <w:sz w:val="16"/>
          <w:szCs w:val="16"/>
          <w:lang w:val="en-US"/>
        </w:rPr>
        <w:t>The Thinking Schools accreditation process</w:t>
      </w:r>
    </w:p>
    <w:p w:rsidR="002214BC" w:rsidRPr="000945F2" w:rsidRDefault="002214BC" w:rsidP="00B9123F">
      <w:pPr>
        <w:pStyle w:val="ListParagraph"/>
        <w:numPr>
          <w:ilvl w:val="0"/>
          <w:numId w:val="3"/>
        </w:numPr>
        <w:suppressAutoHyphens/>
        <w:autoSpaceDE w:val="0"/>
        <w:autoSpaceDN w:val="0"/>
        <w:adjustRightInd w:val="0"/>
        <w:spacing w:after="0" w:line="288" w:lineRule="auto"/>
        <w:textAlignment w:val="center"/>
        <w:rPr>
          <w:rFonts w:ascii="Gotham Book" w:hAnsi="Gotham Book" w:cs="Gotham Book"/>
          <w:color w:val="000000"/>
          <w:sz w:val="16"/>
          <w:szCs w:val="16"/>
          <w:lang w:val="en-US"/>
        </w:rPr>
      </w:pPr>
      <w:r w:rsidRPr="000945F2">
        <w:rPr>
          <w:rFonts w:ascii="Gotham Book" w:hAnsi="Gotham Book" w:cs="Gotham Book"/>
          <w:color w:val="000000"/>
          <w:sz w:val="16"/>
          <w:szCs w:val="16"/>
          <w:lang w:val="en-US"/>
        </w:rPr>
        <w:t xml:space="preserve">Choosing thinking pathways (Habits of Mind, Thinking Maps, de Bono. TASC...) </w:t>
      </w:r>
    </w:p>
    <w:p w:rsidR="002214BC" w:rsidRDefault="002214BC" w:rsidP="00B9123F">
      <w:pPr>
        <w:pStyle w:val="ListParagraph"/>
        <w:numPr>
          <w:ilvl w:val="0"/>
          <w:numId w:val="3"/>
        </w:numPr>
        <w:suppressAutoHyphens/>
        <w:autoSpaceDE w:val="0"/>
        <w:autoSpaceDN w:val="0"/>
        <w:adjustRightInd w:val="0"/>
        <w:spacing w:after="0" w:line="288" w:lineRule="auto"/>
        <w:textAlignment w:val="center"/>
        <w:rPr>
          <w:rFonts w:ascii="Gotham Book" w:hAnsi="Gotham Book" w:cs="Gotham Book"/>
          <w:color w:val="000000"/>
          <w:sz w:val="18"/>
          <w:szCs w:val="18"/>
          <w:lang w:val="en-US"/>
        </w:rPr>
      </w:pPr>
      <w:r w:rsidRPr="000945F2">
        <w:rPr>
          <w:rFonts w:ascii="Gotham Book" w:hAnsi="Gotham Book" w:cs="Gotham Book"/>
          <w:color w:val="000000"/>
          <w:sz w:val="16"/>
          <w:szCs w:val="16"/>
          <w:lang w:val="en-US"/>
        </w:rPr>
        <w:t>Creativity and innovation: thinking globally, acting locally.</w:t>
      </w:r>
      <w:r w:rsidRPr="00B9123F">
        <w:rPr>
          <w:rFonts w:ascii="Gotham Book" w:hAnsi="Gotham Book" w:cs="Gotham Book"/>
          <w:color w:val="000000"/>
          <w:sz w:val="18"/>
          <w:szCs w:val="18"/>
          <w:lang w:val="en-US"/>
        </w:rPr>
        <w:t xml:space="preserve">  </w:t>
      </w:r>
    </w:p>
    <w:p w:rsidR="002214BC" w:rsidRDefault="002214BC" w:rsidP="000945F2">
      <w:pPr>
        <w:suppressAutoHyphens/>
        <w:autoSpaceDE w:val="0"/>
        <w:autoSpaceDN w:val="0"/>
        <w:adjustRightInd w:val="0"/>
        <w:spacing w:after="0" w:line="288" w:lineRule="auto"/>
        <w:textAlignment w:val="center"/>
        <w:rPr>
          <w:rFonts w:ascii="Gotham Book" w:hAnsi="Gotham Book" w:cs="Gotham Book"/>
          <w:color w:val="000000"/>
          <w:sz w:val="14"/>
          <w:szCs w:val="14"/>
          <w:lang w:val="en-US"/>
        </w:rPr>
      </w:pPr>
    </w:p>
    <w:p w:rsidR="002214BC" w:rsidRPr="000945F2" w:rsidRDefault="002214BC" w:rsidP="000945F2">
      <w:pPr>
        <w:suppressAutoHyphens/>
        <w:autoSpaceDE w:val="0"/>
        <w:autoSpaceDN w:val="0"/>
        <w:adjustRightInd w:val="0"/>
        <w:spacing w:after="0" w:line="288" w:lineRule="auto"/>
        <w:textAlignment w:val="center"/>
        <w:rPr>
          <w:rFonts w:ascii="Gotham Book" w:hAnsi="Gotham Book" w:cs="Gotham Book"/>
          <w:color w:val="000000"/>
          <w:sz w:val="14"/>
          <w:szCs w:val="14"/>
          <w:lang w:val="en-US"/>
        </w:rPr>
      </w:pPr>
      <w:r>
        <w:rPr>
          <w:noProof/>
          <w:lang w:val="en-US"/>
        </w:rPr>
        <w:pict>
          <v:shape id="Picture 14" o:spid="_x0000_s1034" type="#_x0000_t75" href="http://www.inscape.ac.za/" style="position:absolute;margin-left:249.9pt;margin-top:16.65pt;width:99.7pt;height:45.6pt;z-index:251662336;visibility:visible" o:button="t">
            <v:fill o:detectmouseclick="t"/>
            <v:imagedata r:id="rId14" o:title=""/>
          </v:shape>
        </w:pict>
      </w:r>
      <w:r w:rsidRPr="000945F2">
        <w:rPr>
          <w:rFonts w:ascii="Gotham Book" w:hAnsi="Gotham Book" w:cs="Gotham Book"/>
          <w:color w:val="000000"/>
          <w:sz w:val="14"/>
          <w:szCs w:val="14"/>
          <w:lang w:val="en-US"/>
        </w:rPr>
        <w:t>Please note that if we are unable to offer your first choice of plenary, we will provide you with information on it and the opportunity to explore it further afterwards.</w:t>
      </w:r>
    </w:p>
    <w:p w:rsidR="002214BC" w:rsidRPr="00B9123F" w:rsidRDefault="002214BC" w:rsidP="000945F2">
      <w:pPr>
        <w:pStyle w:val="ListParagraph"/>
        <w:suppressAutoHyphens/>
        <w:autoSpaceDE w:val="0"/>
        <w:autoSpaceDN w:val="0"/>
        <w:adjustRightInd w:val="0"/>
        <w:spacing w:after="0" w:line="288" w:lineRule="auto"/>
        <w:textAlignment w:val="center"/>
        <w:rPr>
          <w:rFonts w:ascii="Gotham Book" w:hAnsi="Gotham Book" w:cs="Gotham Book"/>
          <w:color w:val="000000"/>
          <w:sz w:val="18"/>
          <w:szCs w:val="18"/>
          <w:lang w:val="en-US"/>
        </w:rPr>
      </w:pPr>
      <w:r>
        <w:rPr>
          <w:noProof/>
          <w:lang w:val="en-US"/>
        </w:rPr>
        <w:pict>
          <v:shape id="Picture 13" o:spid="_x0000_s1035" type="#_x0000_t75" href="http://www.thinkingschoolssa.co.za/" style="position:absolute;left:0;text-align:left;margin-left:158.8pt;margin-top:.5pt;width:84.7pt;height:41.25pt;z-index:-251655168;visibility:visible" o:button="t">
            <v:fill o:detectmouseclick="t"/>
            <v:imagedata r:id="rId15" o:title=""/>
          </v:shape>
        </w:pict>
      </w:r>
    </w:p>
    <w:sectPr w:rsidR="002214BC" w:rsidRPr="00B9123F" w:rsidSect="00B9123F">
      <w:pgSz w:w="11906" w:h="16838"/>
      <w:pgMar w:top="1531" w:right="851" w:bottom="62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4BC" w:rsidRDefault="002214BC" w:rsidP="00C959DD">
      <w:pPr>
        <w:spacing w:after="0" w:line="240" w:lineRule="auto"/>
      </w:pPr>
      <w:r>
        <w:separator/>
      </w:r>
    </w:p>
  </w:endnote>
  <w:endnote w:type="continuationSeparator" w:id="1">
    <w:p w:rsidR="002214BC" w:rsidRDefault="002214BC" w:rsidP="00C959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inion Pro">
    <w:panose1 w:val="00000000000000000000"/>
    <w:charset w:val="00"/>
    <w:family w:val="roman"/>
    <w:notTrueType/>
    <w:pitch w:val="variable"/>
    <w:sig w:usb0="00000003" w:usb1="00000000" w:usb2="00000000" w:usb3="00000000" w:csb0="00000001" w:csb1="00000000"/>
  </w:font>
  <w:font w:name="Gotham Medium">
    <w:altName w:val="Arial"/>
    <w:panose1 w:val="00000000000000000000"/>
    <w:charset w:val="00"/>
    <w:family w:val="modern"/>
    <w:notTrueType/>
    <w:pitch w:val="variable"/>
    <w:sig w:usb0="00000003" w:usb1="00000000" w:usb2="00000000" w:usb3="00000000" w:csb0="00000001" w:csb1="00000000"/>
  </w:font>
  <w:font w:name="Gotham Book">
    <w:altName w:val="Arial"/>
    <w:panose1 w:val="00000000000000000000"/>
    <w:charset w:val="00"/>
    <w:family w:val="modern"/>
    <w:notTrueType/>
    <w:pitch w:val="variable"/>
    <w:sig w:usb0="00000003" w:usb1="00000000" w:usb2="00000000" w:usb3="00000000" w:csb0="00000001" w:csb1="00000000"/>
  </w:font>
  <w:font w:name="Gotham Bold">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4BC" w:rsidRDefault="002214BC" w:rsidP="00C959DD">
      <w:pPr>
        <w:spacing w:after="0" w:line="240" w:lineRule="auto"/>
      </w:pPr>
      <w:r>
        <w:separator/>
      </w:r>
    </w:p>
  </w:footnote>
  <w:footnote w:type="continuationSeparator" w:id="1">
    <w:p w:rsidR="002214BC" w:rsidRDefault="002214BC" w:rsidP="00C959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6C3A"/>
    <w:multiLevelType w:val="hybridMultilevel"/>
    <w:tmpl w:val="704A6A24"/>
    <w:lvl w:ilvl="0" w:tplc="1C09000F">
      <w:start w:val="1"/>
      <w:numFmt w:val="decimal"/>
      <w:lvlText w:val="%1."/>
      <w:lvlJc w:val="lef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
    <w:nsid w:val="134910DE"/>
    <w:multiLevelType w:val="hybridMultilevel"/>
    <w:tmpl w:val="3FEEE786"/>
    <w:lvl w:ilvl="0" w:tplc="2514EA12">
      <w:start w:val="1"/>
      <w:numFmt w:val="bullet"/>
      <w:lvlText w:val=""/>
      <w:lvlJc w:val="righ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1D8F329C"/>
    <w:multiLevelType w:val="hybridMultilevel"/>
    <w:tmpl w:val="B380CE6A"/>
    <w:lvl w:ilvl="0" w:tplc="1C09000F">
      <w:start w:val="1"/>
      <w:numFmt w:val="decimal"/>
      <w:lvlText w:val="%1."/>
      <w:lvlJc w:val="lef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59DD"/>
    <w:rsid w:val="00000DA0"/>
    <w:rsid w:val="000945F2"/>
    <w:rsid w:val="000E7419"/>
    <w:rsid w:val="001901F1"/>
    <w:rsid w:val="002214BC"/>
    <w:rsid w:val="00232CDC"/>
    <w:rsid w:val="002771E8"/>
    <w:rsid w:val="00282843"/>
    <w:rsid w:val="002F357E"/>
    <w:rsid w:val="003E2877"/>
    <w:rsid w:val="00434611"/>
    <w:rsid w:val="0052646E"/>
    <w:rsid w:val="005E7153"/>
    <w:rsid w:val="00764CCD"/>
    <w:rsid w:val="00AE2D5C"/>
    <w:rsid w:val="00B03FDF"/>
    <w:rsid w:val="00B9123F"/>
    <w:rsid w:val="00C959DD"/>
    <w:rsid w:val="00CC4225"/>
    <w:rsid w:val="00D34D18"/>
    <w:rsid w:val="00E212C8"/>
    <w:rsid w:val="00E660C0"/>
    <w:rsid w:val="00F27AA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AA8"/>
    <w:pPr>
      <w:spacing w:after="200" w:line="276" w:lineRule="auto"/>
    </w:pPr>
    <w:rPr>
      <w:lang w:val="en-Z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959DD"/>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959DD"/>
    <w:rPr>
      <w:rFonts w:cs="Times New Roman"/>
    </w:rPr>
  </w:style>
  <w:style w:type="paragraph" w:styleId="Footer">
    <w:name w:val="footer"/>
    <w:basedOn w:val="Normal"/>
    <w:link w:val="FooterChar"/>
    <w:uiPriority w:val="99"/>
    <w:rsid w:val="00C959D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959DD"/>
    <w:rPr>
      <w:rFonts w:cs="Times New Roman"/>
    </w:rPr>
  </w:style>
  <w:style w:type="paragraph" w:styleId="BalloonText">
    <w:name w:val="Balloon Text"/>
    <w:basedOn w:val="Normal"/>
    <w:link w:val="BalloonTextChar"/>
    <w:uiPriority w:val="99"/>
    <w:semiHidden/>
    <w:rsid w:val="00C95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59DD"/>
    <w:rPr>
      <w:rFonts w:ascii="Tahoma" w:hAnsi="Tahoma" w:cs="Tahoma"/>
      <w:sz w:val="16"/>
      <w:szCs w:val="16"/>
    </w:rPr>
  </w:style>
  <w:style w:type="paragraph" w:customStyle="1" w:styleId="BasicParagraph">
    <w:name w:val="[Basic Paragraph]"/>
    <w:basedOn w:val="Normal"/>
    <w:uiPriority w:val="99"/>
    <w:rsid w:val="00C959DD"/>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Paragraph">
    <w:name w:val="List Paragraph"/>
    <w:basedOn w:val="Normal"/>
    <w:uiPriority w:val="99"/>
    <w:qFormat/>
    <w:rsid w:val="00C959DD"/>
    <w:pPr>
      <w:ind w:left="720"/>
      <w:contextualSpacing/>
    </w:pPr>
  </w:style>
  <w:style w:type="paragraph" w:customStyle="1" w:styleId="NoParagraphStyle">
    <w:name w:val="[No Paragraph Style]"/>
    <w:uiPriority w:val="99"/>
    <w:rsid w:val="002771E8"/>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rsid w:val="002771E8"/>
    <w:rPr>
      <w:rFonts w:cs="Times New Roman"/>
      <w:color w:val="0000FF"/>
      <w:w w:val="100"/>
      <w:u w:val="thick" w:color="0000F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Pages>
  <Words>708</Words>
  <Characters>4042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GLOBAL THINKERS</dc:title>
  <dc:subject/>
  <dc:creator>Anthea</dc:creator>
  <cp:keywords/>
  <dc:description/>
  <cp:lastModifiedBy>Louis Benjamin</cp:lastModifiedBy>
  <cp:revision>2</cp:revision>
  <dcterms:created xsi:type="dcterms:W3CDTF">2014-03-04T12:12:00Z</dcterms:created>
  <dcterms:modified xsi:type="dcterms:W3CDTF">2014-03-04T12:12:00Z</dcterms:modified>
</cp:coreProperties>
</file>